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D3" w:rsidRPr="008F6FD3" w:rsidRDefault="008F6FD3" w:rsidP="008F6FD3">
      <w:pPr>
        <w:rPr>
          <w:rFonts w:ascii="Arial" w:hAnsi="Arial" w:cs="Arial"/>
          <w:sz w:val="24"/>
          <w:szCs w:val="24"/>
          <w:lang w:val="en-US"/>
        </w:rPr>
      </w:pPr>
      <w:proofErr w:type="spellStart"/>
      <w:r w:rsidRPr="008F6FD3">
        <w:rPr>
          <w:rFonts w:ascii="Arial" w:hAnsi="Arial" w:cs="Arial"/>
          <w:sz w:val="24"/>
          <w:szCs w:val="24"/>
          <w:lang w:val="en-US"/>
        </w:rPr>
        <w:t>Yo</w:t>
      </w:r>
      <w:proofErr w:type="spellEnd"/>
      <w:r w:rsidRPr="008F6FD3">
        <w:rPr>
          <w:rFonts w:ascii="Arial" w:hAnsi="Arial" w:cs="Arial"/>
          <w:sz w:val="24"/>
          <w:szCs w:val="24"/>
          <w:lang w:val="en-US"/>
        </w:rPr>
        <w:t xml:space="preserve"> sales team</w:t>
      </w:r>
    </w:p>
    <w:p w:rsidR="008F6FD3" w:rsidRPr="008F6FD3" w:rsidRDefault="008F6FD3" w:rsidP="008F6FD3">
      <w:pPr>
        <w:rPr>
          <w:rFonts w:ascii="Arial" w:hAnsi="Arial" w:cs="Arial"/>
          <w:sz w:val="24"/>
          <w:szCs w:val="24"/>
          <w:lang w:val="en-US"/>
        </w:rPr>
      </w:pPr>
    </w:p>
    <w:p w:rsidR="008F6FD3" w:rsidRPr="008F6FD3" w:rsidRDefault="008F6FD3" w:rsidP="008F6FD3">
      <w:pPr>
        <w:rPr>
          <w:rFonts w:ascii="Arial" w:hAnsi="Arial" w:cs="Arial"/>
          <w:sz w:val="24"/>
          <w:szCs w:val="24"/>
          <w:lang w:val="en-US"/>
        </w:rPr>
      </w:pPr>
      <w:r w:rsidRPr="008F6FD3">
        <w:rPr>
          <w:rFonts w:ascii="Arial" w:hAnsi="Arial" w:cs="Arial"/>
          <w:sz w:val="24"/>
          <w:szCs w:val="24"/>
          <w:lang w:val="en-US"/>
        </w:rPr>
        <w:t>I am happy to pay you a bonus of us$500 under the following circumstances</w:t>
      </w:r>
    </w:p>
    <w:p w:rsidR="008F6FD3" w:rsidRPr="008F6FD3" w:rsidRDefault="008F6FD3" w:rsidP="008F6FD3">
      <w:pPr>
        <w:rPr>
          <w:rFonts w:ascii="Arial" w:hAnsi="Arial" w:cs="Arial"/>
          <w:sz w:val="24"/>
          <w:szCs w:val="24"/>
          <w:lang w:val="en-US"/>
        </w:rPr>
      </w:pPr>
    </w:p>
    <w:p w:rsidR="008F6FD3" w:rsidRPr="008F6FD3" w:rsidRDefault="008F6FD3" w:rsidP="008F6FD3">
      <w:pPr>
        <w:rPr>
          <w:rFonts w:ascii="Arial" w:hAnsi="Arial" w:cs="Arial"/>
          <w:sz w:val="24"/>
          <w:szCs w:val="24"/>
          <w:lang w:val="en-US"/>
        </w:rPr>
      </w:pPr>
      <w:r w:rsidRPr="008F6FD3">
        <w:rPr>
          <w:rFonts w:ascii="Arial" w:hAnsi="Arial" w:cs="Arial"/>
          <w:sz w:val="24"/>
          <w:szCs w:val="24"/>
          <w:lang w:val="en-US"/>
        </w:rPr>
        <w:t>1.</w:t>
      </w:r>
      <w:r w:rsidRPr="008F6FD3">
        <w:rPr>
          <w:rFonts w:ascii="Arial" w:hAnsi="Arial" w:cs="Arial"/>
          <w:sz w:val="24"/>
          <w:szCs w:val="24"/>
          <w:lang w:val="en-US"/>
        </w:rPr>
        <w:tab/>
        <w:t>For every sale, I personally want speak to the Client to close the deal, agree strategy. Please don’t try to agree a company or tax strategy with a client without my approval. You can discuss everything with the client and give your recommendation and advise fees, but then you must say “I recommend this strategy and this is my preliminary conclusion. However, it would be smart I get my managing director to confirm a decisive strategy for your Firm, because he is a global expert. Can I put you on hold while I transfer you to him or would you like to meet him”;</w:t>
      </w:r>
    </w:p>
    <w:p w:rsidR="008F6FD3" w:rsidRPr="008F6FD3" w:rsidRDefault="008F6FD3" w:rsidP="008F6FD3">
      <w:pPr>
        <w:rPr>
          <w:rFonts w:ascii="Arial" w:hAnsi="Arial" w:cs="Arial"/>
          <w:sz w:val="24"/>
          <w:szCs w:val="24"/>
          <w:lang w:val="en-US"/>
        </w:rPr>
      </w:pPr>
    </w:p>
    <w:p w:rsidR="008F6FD3" w:rsidRPr="008F6FD3" w:rsidRDefault="008F6FD3" w:rsidP="008F6FD3">
      <w:pPr>
        <w:rPr>
          <w:rFonts w:ascii="Arial" w:hAnsi="Arial" w:cs="Arial"/>
          <w:sz w:val="24"/>
          <w:szCs w:val="24"/>
          <w:lang w:val="en-US"/>
        </w:rPr>
      </w:pPr>
      <w:r w:rsidRPr="008F6FD3">
        <w:rPr>
          <w:rFonts w:ascii="Arial" w:hAnsi="Arial" w:cs="Arial"/>
          <w:sz w:val="24"/>
          <w:szCs w:val="24"/>
          <w:lang w:val="en-US"/>
        </w:rPr>
        <w:t>2.</w:t>
      </w:r>
      <w:r w:rsidRPr="008F6FD3">
        <w:rPr>
          <w:rFonts w:ascii="Arial" w:hAnsi="Arial" w:cs="Arial"/>
          <w:sz w:val="24"/>
          <w:szCs w:val="24"/>
          <w:lang w:val="en-US"/>
        </w:rPr>
        <w:tab/>
        <w:t>The bonus is paid at the end of the engagement after it is efficiently and timely completed with minimum inconvenience to the Client. Paid on the date the company kit is dispatched;</w:t>
      </w:r>
    </w:p>
    <w:p w:rsidR="008F6FD3" w:rsidRPr="008F6FD3" w:rsidRDefault="008F6FD3" w:rsidP="008F6FD3">
      <w:pPr>
        <w:rPr>
          <w:rFonts w:ascii="Arial" w:hAnsi="Arial" w:cs="Arial"/>
          <w:sz w:val="24"/>
          <w:szCs w:val="24"/>
          <w:lang w:val="en-US"/>
        </w:rPr>
      </w:pPr>
    </w:p>
    <w:p w:rsidR="008F6FD3" w:rsidRPr="008F6FD3" w:rsidRDefault="008F6FD3" w:rsidP="008F6FD3">
      <w:pPr>
        <w:rPr>
          <w:rFonts w:ascii="Arial" w:hAnsi="Arial" w:cs="Arial"/>
          <w:sz w:val="24"/>
          <w:szCs w:val="24"/>
          <w:lang w:val="en-US"/>
        </w:rPr>
      </w:pPr>
      <w:r w:rsidRPr="008F6FD3">
        <w:rPr>
          <w:rFonts w:ascii="Arial" w:hAnsi="Arial" w:cs="Arial"/>
          <w:sz w:val="24"/>
          <w:szCs w:val="24"/>
          <w:lang w:val="en-US"/>
        </w:rPr>
        <w:t>3.</w:t>
      </w:r>
      <w:r w:rsidRPr="008F6FD3">
        <w:rPr>
          <w:rFonts w:ascii="Arial" w:hAnsi="Arial" w:cs="Arial"/>
          <w:sz w:val="24"/>
          <w:szCs w:val="24"/>
          <w:lang w:val="en-US"/>
        </w:rPr>
        <w:tab/>
        <w:t>A bonus is paid for sales over us$10,000 if the above conditions are met;</w:t>
      </w:r>
    </w:p>
    <w:p w:rsidR="008F6FD3" w:rsidRPr="008F6FD3" w:rsidRDefault="008F6FD3" w:rsidP="008F6FD3">
      <w:pPr>
        <w:rPr>
          <w:rFonts w:ascii="Arial" w:hAnsi="Arial" w:cs="Arial"/>
          <w:sz w:val="24"/>
          <w:szCs w:val="24"/>
          <w:lang w:val="en-US"/>
        </w:rPr>
      </w:pPr>
    </w:p>
    <w:p w:rsidR="008F6FD3" w:rsidRPr="008F6FD3" w:rsidRDefault="008F6FD3" w:rsidP="008F6FD3">
      <w:pPr>
        <w:rPr>
          <w:rFonts w:ascii="Arial" w:hAnsi="Arial" w:cs="Arial"/>
          <w:sz w:val="24"/>
          <w:szCs w:val="24"/>
          <w:lang w:val="en-US"/>
        </w:rPr>
      </w:pPr>
      <w:r w:rsidRPr="008F6FD3">
        <w:rPr>
          <w:rFonts w:ascii="Arial" w:hAnsi="Arial" w:cs="Arial"/>
          <w:sz w:val="24"/>
          <w:szCs w:val="24"/>
          <w:lang w:val="en-US"/>
        </w:rPr>
        <w:t>4.</w:t>
      </w:r>
      <w:r w:rsidRPr="008F6FD3">
        <w:rPr>
          <w:rFonts w:ascii="Arial" w:hAnsi="Arial" w:cs="Arial"/>
          <w:sz w:val="24"/>
          <w:szCs w:val="24"/>
          <w:lang w:val="en-US"/>
        </w:rPr>
        <w:tab/>
        <w:t xml:space="preserve">A bonus is paid for a sale under us$10,000 if </w:t>
      </w:r>
      <w:proofErr w:type="spellStart"/>
      <w:r w:rsidRPr="008F6FD3">
        <w:rPr>
          <w:rFonts w:ascii="Arial" w:hAnsi="Arial" w:cs="Arial"/>
          <w:sz w:val="24"/>
          <w:szCs w:val="24"/>
          <w:lang w:val="en-US"/>
        </w:rPr>
        <w:t>i</w:t>
      </w:r>
      <w:proofErr w:type="spellEnd"/>
      <w:r w:rsidRPr="008F6FD3">
        <w:rPr>
          <w:rFonts w:ascii="Arial" w:hAnsi="Arial" w:cs="Arial"/>
          <w:sz w:val="24"/>
          <w:szCs w:val="24"/>
          <w:lang w:val="en-US"/>
        </w:rPr>
        <w:t>)  if the above conditions are met and ii) Aidan concludes the staff member did an amazing job on the engagement, efficiently and effectively and timely completing the engagement. For example, completing an emerging market e</w:t>
      </w:r>
      <w:bookmarkStart w:id="0" w:name="_GoBack"/>
      <w:bookmarkEnd w:id="0"/>
      <w:r w:rsidRPr="008F6FD3">
        <w:rPr>
          <w:rFonts w:ascii="Arial" w:hAnsi="Arial" w:cs="Arial"/>
          <w:sz w:val="24"/>
          <w:szCs w:val="24"/>
          <w:lang w:val="en-US"/>
        </w:rPr>
        <w:t xml:space="preserve">ngagement in a short time or opening a bank account in a short time in </w:t>
      </w:r>
      <w:proofErr w:type="spellStart"/>
      <w:proofErr w:type="gramStart"/>
      <w:r w:rsidRPr="008F6FD3">
        <w:rPr>
          <w:rFonts w:ascii="Arial" w:hAnsi="Arial" w:cs="Arial"/>
          <w:sz w:val="24"/>
          <w:szCs w:val="24"/>
          <w:lang w:val="en-US"/>
        </w:rPr>
        <w:t>europe</w:t>
      </w:r>
      <w:proofErr w:type="spellEnd"/>
      <w:proofErr w:type="gramEnd"/>
      <w:r w:rsidRPr="008F6FD3">
        <w:rPr>
          <w:rFonts w:ascii="Arial" w:hAnsi="Arial" w:cs="Arial"/>
          <w:sz w:val="24"/>
          <w:szCs w:val="24"/>
          <w:lang w:val="en-US"/>
        </w:rPr>
        <w:t xml:space="preserve"> or </w:t>
      </w:r>
      <w:proofErr w:type="spellStart"/>
      <w:r w:rsidRPr="008F6FD3">
        <w:rPr>
          <w:rFonts w:ascii="Arial" w:hAnsi="Arial" w:cs="Arial"/>
          <w:sz w:val="24"/>
          <w:szCs w:val="24"/>
          <w:lang w:val="en-US"/>
        </w:rPr>
        <w:t>oz</w:t>
      </w:r>
      <w:proofErr w:type="spellEnd"/>
      <w:r w:rsidRPr="008F6FD3">
        <w:rPr>
          <w:rFonts w:ascii="Arial" w:hAnsi="Arial" w:cs="Arial"/>
          <w:sz w:val="24"/>
          <w:szCs w:val="24"/>
          <w:lang w:val="en-US"/>
        </w:rPr>
        <w:t>;</w:t>
      </w:r>
    </w:p>
    <w:p w:rsidR="008F6FD3" w:rsidRPr="008F6FD3" w:rsidRDefault="008F6FD3" w:rsidP="008F6FD3">
      <w:pPr>
        <w:rPr>
          <w:rFonts w:ascii="Arial" w:hAnsi="Arial" w:cs="Arial"/>
          <w:sz w:val="24"/>
          <w:szCs w:val="24"/>
          <w:lang w:val="en-US"/>
        </w:rPr>
      </w:pPr>
    </w:p>
    <w:p w:rsidR="008F6FD3" w:rsidRPr="008F6FD3" w:rsidRDefault="008F6FD3" w:rsidP="008F6FD3">
      <w:pPr>
        <w:rPr>
          <w:rFonts w:ascii="Arial" w:hAnsi="Arial" w:cs="Arial"/>
          <w:b/>
          <w:i/>
          <w:sz w:val="24"/>
          <w:szCs w:val="24"/>
          <w:u w:val="single"/>
          <w:lang w:val="en-US"/>
        </w:rPr>
      </w:pPr>
      <w:r w:rsidRPr="008F6FD3">
        <w:rPr>
          <w:rFonts w:ascii="Arial" w:hAnsi="Arial" w:cs="Arial"/>
          <w:b/>
          <w:i/>
          <w:sz w:val="24"/>
          <w:szCs w:val="24"/>
          <w:u w:val="single"/>
          <w:lang w:val="en-US"/>
        </w:rPr>
        <w:t>Conclusion</w:t>
      </w:r>
    </w:p>
    <w:p w:rsidR="008F6FD3" w:rsidRPr="008F6FD3" w:rsidRDefault="008F6FD3" w:rsidP="008F6FD3">
      <w:pPr>
        <w:ind w:left="0" w:firstLine="0"/>
        <w:rPr>
          <w:rFonts w:ascii="Arial" w:hAnsi="Arial" w:cs="Arial"/>
          <w:sz w:val="24"/>
          <w:szCs w:val="24"/>
          <w:lang w:val="en-US"/>
        </w:rPr>
      </w:pPr>
      <w:r w:rsidRPr="008F6FD3">
        <w:rPr>
          <w:rFonts w:ascii="Arial" w:hAnsi="Arial" w:cs="Arial"/>
          <w:sz w:val="24"/>
          <w:szCs w:val="24"/>
          <w:lang w:val="en-US"/>
        </w:rPr>
        <w:t>I welcome your feedback. I recommend you discuss amongst yourselves and rev</w:t>
      </w:r>
      <w:r>
        <w:rPr>
          <w:rFonts w:ascii="Arial" w:hAnsi="Arial" w:cs="Arial"/>
          <w:sz w:val="24"/>
          <w:szCs w:val="24"/>
          <w:lang w:val="en-US"/>
        </w:rPr>
        <w:t xml:space="preserve">ert </w:t>
      </w:r>
      <w:r w:rsidRPr="008F6FD3">
        <w:rPr>
          <w:rFonts w:ascii="Arial" w:hAnsi="Arial" w:cs="Arial"/>
          <w:sz w:val="24"/>
          <w:szCs w:val="24"/>
          <w:lang w:val="en-US"/>
        </w:rPr>
        <w:t xml:space="preserve">with specific points. </w:t>
      </w:r>
    </w:p>
    <w:p w:rsidR="008F6FD3" w:rsidRPr="008F6FD3" w:rsidRDefault="008F6FD3" w:rsidP="008F6FD3">
      <w:pPr>
        <w:ind w:left="0" w:firstLine="0"/>
        <w:rPr>
          <w:rFonts w:ascii="Arial" w:hAnsi="Arial" w:cs="Arial"/>
          <w:sz w:val="24"/>
          <w:szCs w:val="24"/>
          <w:lang w:val="en-US"/>
        </w:rPr>
      </w:pPr>
      <w:r w:rsidRPr="008F6FD3">
        <w:rPr>
          <w:rFonts w:ascii="Arial" w:hAnsi="Arial" w:cs="Arial"/>
          <w:sz w:val="24"/>
          <w:szCs w:val="24"/>
          <w:lang w:val="en-US"/>
        </w:rPr>
        <w:t>The goal is to have a set of clear, specific rules so there is no confusion and no disappointments.</w:t>
      </w:r>
    </w:p>
    <w:p w:rsidR="008F6FD3" w:rsidRPr="008F6FD3" w:rsidRDefault="008F6FD3" w:rsidP="008F6FD3">
      <w:pPr>
        <w:ind w:left="0" w:firstLine="0"/>
        <w:rPr>
          <w:rFonts w:ascii="Arial" w:hAnsi="Arial" w:cs="Arial"/>
          <w:sz w:val="24"/>
          <w:szCs w:val="24"/>
          <w:lang w:val="en-US"/>
        </w:rPr>
      </w:pPr>
      <w:r w:rsidRPr="008F6FD3">
        <w:rPr>
          <w:rFonts w:ascii="Arial" w:hAnsi="Arial" w:cs="Arial"/>
          <w:sz w:val="24"/>
          <w:szCs w:val="24"/>
          <w:lang w:val="en-US"/>
        </w:rPr>
        <w:t xml:space="preserve">Everyone wins when I pay a bonus. Everyone loses when I don’t pay a bonus. </w:t>
      </w:r>
    </w:p>
    <w:p w:rsidR="008F6FD3" w:rsidRPr="008F6FD3" w:rsidRDefault="008F6FD3" w:rsidP="008F6FD3">
      <w:pPr>
        <w:rPr>
          <w:rFonts w:ascii="Arial" w:hAnsi="Arial" w:cs="Arial"/>
          <w:sz w:val="24"/>
          <w:szCs w:val="24"/>
          <w:lang w:val="en-US"/>
        </w:rPr>
      </w:pPr>
    </w:p>
    <w:sectPr w:rsidR="008F6FD3" w:rsidRPr="008F6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F0550"/>
    <w:multiLevelType w:val="hybridMultilevel"/>
    <w:tmpl w:val="C270CE9C"/>
    <w:lvl w:ilvl="0" w:tplc="BCB6084A">
      <w:start w:val="1"/>
      <w:numFmt w:val="bullet"/>
      <w:lvlText w:val=""/>
      <w:lvlJc w:val="left"/>
      <w:pPr>
        <w:ind w:left="360" w:hanging="360"/>
      </w:pPr>
      <w:rPr>
        <w:rFonts w:ascii="Symbol" w:hAnsi="Symbol" w:hint="default"/>
        <w:b/>
        <w:i w:val="0"/>
        <w:color w:val="FFC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951794"/>
    <w:multiLevelType w:val="hybridMultilevel"/>
    <w:tmpl w:val="643259AE"/>
    <w:lvl w:ilvl="0" w:tplc="D604F8C8">
      <w:start w:val="1"/>
      <w:numFmt w:val="decimal"/>
      <w:lvlText w:val="%1."/>
      <w:lvlJc w:val="left"/>
      <w:pPr>
        <w:ind w:left="360" w:hanging="360"/>
      </w:pPr>
      <w:rPr>
        <w:rFonts w:ascii="Arial" w:hAnsi="Arial" w:cs="Times New Roman" w:hint="default"/>
        <w:b/>
        <w:i w:val="0"/>
        <w:color w:val="FFC0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AD"/>
    <w:rsid w:val="007571AD"/>
    <w:rsid w:val="008F6FD3"/>
    <w:rsid w:val="00BE76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D3C1-54B5-468B-B8F9-7A446F9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AD"/>
    <w:pPr>
      <w:spacing w:after="0" w:line="240" w:lineRule="auto"/>
      <w:ind w:left="357" w:hanging="357"/>
    </w:pPr>
    <w:rPr>
      <w:rFonts w:ascii="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Akangsha</dc:creator>
  <cp:keywords/>
  <dc:description/>
  <cp:lastModifiedBy>Akangsha</cp:lastModifiedBy>
  <cp:revision>2</cp:revision>
  <dcterms:created xsi:type="dcterms:W3CDTF">2014-02-04T08:37:00Z</dcterms:created>
  <dcterms:modified xsi:type="dcterms:W3CDTF">2014-03-17T01:38:00Z</dcterms:modified>
</cp:coreProperties>
</file>